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4576" w14:textId="77777777" w:rsidR="00493B70" w:rsidRPr="00493B70" w:rsidRDefault="00493B70">
      <w:pPr>
        <w:rPr>
          <w:rFonts w:ascii="Segoe UI Historic" w:hAnsi="Segoe UI Historic" w:cs="Segoe UI Historic"/>
          <w:color w:val="080809"/>
          <w:sz w:val="28"/>
          <w:szCs w:val="28"/>
          <w:u w:val="single"/>
          <w:shd w:val="clear" w:color="auto" w:fill="FFFFFF"/>
        </w:rPr>
      </w:pPr>
      <w:r w:rsidRPr="00493B70">
        <w:rPr>
          <w:rFonts w:ascii="Segoe UI Historic" w:hAnsi="Segoe UI Historic" w:cs="Segoe UI Historic"/>
          <w:color w:val="080809"/>
          <w:sz w:val="28"/>
          <w:szCs w:val="28"/>
          <w:u w:val="single"/>
          <w:shd w:val="clear" w:color="auto" w:fill="FFFFFF"/>
        </w:rPr>
        <w:t>Mounted Games Team Selection</w:t>
      </w:r>
    </w:p>
    <w:p w14:paraId="48CD1DD1" w14:textId="77777777" w:rsidR="00493B70" w:rsidRDefault="00493B70">
      <w:pP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</w:pPr>
    </w:p>
    <w:p w14:paraId="01FF76E7" w14:textId="2AE5B13C" w:rsidR="004A5C6A" w:rsidRDefault="00C741CA">
      <w:pP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</w:pP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As you will all be aware we have </w:t>
      </w:r>
      <w:r w:rsidR="005025F3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a number of </w:t>
      </w: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talented children and ponies competing for team places this year. Undoubtedly there will be movement between </w:t>
      </w:r>
      <w:r w:rsidR="00F704B4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teams</w:t>
      </w:r>
      <w:r w:rsidR="00E36911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.</w:t>
      </w: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</w:t>
      </w:r>
      <w:r w:rsidR="005025F3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P</w:t>
      </w: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ossibly</w:t>
      </w:r>
      <w:r w:rsidR="005025F3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even</w:t>
      </w: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after Areas, depending on how children and ponies develop and cope with different races. </w:t>
      </w:r>
      <w:r w:rsidR="00E36911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</w:t>
      </w:r>
      <w:r w:rsidR="005025F3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Competitions already attended and those coming up will give all children a chance</w:t>
      </w: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prove that they deserve a team place. </w:t>
      </w:r>
      <w:r w:rsidR="005025F3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It is understood that there will be circumstances beyond </w:t>
      </w:r>
      <w:r w:rsidR="00261A9D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parents’</w:t>
      </w:r>
      <w:r w:rsidR="005025F3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control which mean children may not always be able to attend training or </w:t>
      </w:r>
      <w:r w:rsidR="000377DD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a competition. However, </w:t>
      </w:r>
      <w:r w:rsidR="000542A4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it must be understood that Pony Club competitions and training should take </w:t>
      </w:r>
      <w:r w:rsidR="000377DD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pr</w:t>
      </w:r>
      <w:r w:rsidR="000542A4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iorit</w:t>
      </w:r>
      <w:r w:rsidR="00261A9D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y, if at all possible.</w:t>
      </w:r>
      <w:r w:rsidR="000542A4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Places will be allocated on ability, attendance at competitions as well as training</w:t>
      </w:r>
      <w:r w:rsidR="005025F3"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 throughout the year</w:t>
      </w:r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 xml:space="preserve">, positive attitude and a willingness to listen and try to do as asked and good team spirit. </w:t>
      </w:r>
    </w:p>
    <w:p w14:paraId="448803CE" w14:textId="77777777" w:rsidR="00493B70" w:rsidRDefault="00493B70">
      <w:pP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</w:pPr>
    </w:p>
    <w:p w14:paraId="6C45FDEF" w14:textId="07B6D380" w:rsidR="00493B70" w:rsidRDefault="00493B70">
      <w:r>
        <w:rPr>
          <w:rFonts w:ascii="Segoe UI Historic" w:hAnsi="Segoe UI Historic" w:cs="Segoe UI Historic"/>
          <w:color w:val="080809"/>
          <w:sz w:val="28"/>
          <w:szCs w:val="28"/>
          <w:shd w:val="clear" w:color="auto" w:fill="FFFFFF"/>
        </w:rPr>
        <w:t>MHPC 2025</w:t>
      </w:r>
    </w:p>
    <w:sectPr w:rsidR="00493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CA"/>
    <w:rsid w:val="000377DD"/>
    <w:rsid w:val="000542A4"/>
    <w:rsid w:val="000E7597"/>
    <w:rsid w:val="00130A79"/>
    <w:rsid w:val="00261A9D"/>
    <w:rsid w:val="00493B70"/>
    <w:rsid w:val="004A5C6A"/>
    <w:rsid w:val="005025F3"/>
    <w:rsid w:val="00577F98"/>
    <w:rsid w:val="0087080F"/>
    <w:rsid w:val="00C741CA"/>
    <w:rsid w:val="00CD1C00"/>
    <w:rsid w:val="00E36911"/>
    <w:rsid w:val="00F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12A3"/>
  <w15:chartTrackingRefBased/>
  <w15:docId w15:val="{BCBBE10E-9318-454F-807A-6E6AB299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Robson</dc:creator>
  <cp:keywords/>
  <dc:description/>
  <cp:lastModifiedBy>Morpeth PC DC</cp:lastModifiedBy>
  <cp:revision>2</cp:revision>
  <dcterms:created xsi:type="dcterms:W3CDTF">2025-03-28T14:19:00Z</dcterms:created>
  <dcterms:modified xsi:type="dcterms:W3CDTF">2025-03-28T14:19:00Z</dcterms:modified>
</cp:coreProperties>
</file>